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DF0" w:rsidRDefault="00693DF0" w:rsidP="00693DF0">
      <w:pPr>
        <w:tabs>
          <w:tab w:val="left" w:pos="0"/>
        </w:tabs>
        <w:ind w:firstLine="709"/>
        <w:jc w:val="center"/>
        <w:rPr>
          <w:b/>
        </w:rPr>
      </w:pPr>
      <w:r w:rsidRPr="00C33017">
        <w:rPr>
          <w:b/>
        </w:rPr>
        <w:t>Вопросы к зачету</w:t>
      </w:r>
      <w:r>
        <w:rPr>
          <w:b/>
        </w:rPr>
        <w:t xml:space="preserve"> </w:t>
      </w:r>
      <w:r>
        <w:rPr>
          <w:b/>
        </w:rPr>
        <w:t>для магистров по дисциплине «Философия и методология науки»</w:t>
      </w:r>
    </w:p>
    <w:p w:rsidR="00693DF0" w:rsidRPr="00C33017" w:rsidRDefault="00693DF0" w:rsidP="00693DF0">
      <w:pPr>
        <w:tabs>
          <w:tab w:val="left" w:pos="0"/>
        </w:tabs>
        <w:jc w:val="center"/>
        <w:rPr>
          <w:b/>
        </w:rPr>
      </w:pPr>
    </w:p>
    <w:p w:rsidR="00693DF0" w:rsidRPr="00C33017" w:rsidRDefault="00693DF0" w:rsidP="00693DF0">
      <w:pPr>
        <w:tabs>
          <w:tab w:val="left" w:pos="0"/>
        </w:tabs>
        <w:rPr>
          <w:b/>
        </w:rPr>
      </w:pPr>
      <w:bookmarkStart w:id="0" w:name="_GoBack"/>
      <w:bookmarkEnd w:id="0"/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>
        <w:t>Познавательная</w:t>
      </w:r>
      <w:r w:rsidRPr="00C33017">
        <w:t xml:space="preserve"> и методологическая роль философии.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Философия и наука: специфика и взаимосвязь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Научное и вненаучное познание. Специфика научного познания. Наука и </w:t>
      </w:r>
      <w:proofErr w:type="spellStart"/>
      <w:r w:rsidRPr="00C33017">
        <w:t>паранаука</w:t>
      </w:r>
      <w:proofErr w:type="spellEnd"/>
      <w:r w:rsidRPr="00C33017">
        <w:t xml:space="preserve">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>Эволюция моделей классификации наук.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>Научные картины мира.</w:t>
      </w:r>
      <w:r w:rsidRPr="00C33017">
        <w:tab/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Философия и становление научного знания в Древней Греции.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Роль христианства в развитии европейской культуры. Философия и научное знание в период средневековья.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</w:t>
      </w:r>
      <w:proofErr w:type="spellStart"/>
      <w:r w:rsidRPr="00C33017">
        <w:t>Коперниканская</w:t>
      </w:r>
      <w:proofErr w:type="spellEnd"/>
      <w:r w:rsidRPr="00C33017">
        <w:t xml:space="preserve"> научная революция: итоги и значение для развития науки и мировоззрения общества.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>Роль философии XVII в. (Р. Декарт, Ф. Бэкон, Т. Гоббс, Б. Спиноза) в формировании классического естествознания и развитии социально-философского знания.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Идейное влияние философии эпохи Просвещения на революционные изменения в обществе и науке.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Формирование дисциплинарно организованного естествознания и обществознания в эпоху Просвещения. Появление сциентизма как направления в культуре.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Роль методологии и диалектики немецкой классической философии в углублении понимания исторического процесса, развития природы, общества и мышления. 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Возникновение философии науки, ее особенности и роль в системе знания.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Разработка проблем научного познания и методологии в позитивистской философии.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>
        <w:t xml:space="preserve"> Проблемы научного познания</w:t>
      </w:r>
      <w:r w:rsidRPr="00C33017">
        <w:t xml:space="preserve"> и теории истины в неопозитивизме.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Филосо</w:t>
      </w:r>
      <w:r>
        <w:t xml:space="preserve">фия науки и </w:t>
      </w:r>
      <w:proofErr w:type="spellStart"/>
      <w:r>
        <w:t>постпозитивистская</w:t>
      </w:r>
      <w:proofErr w:type="spellEnd"/>
      <w:r>
        <w:t xml:space="preserve"> </w:t>
      </w:r>
      <w:r w:rsidRPr="00C33017">
        <w:t xml:space="preserve">философия (К. Поппер, Т. Кун, И. </w:t>
      </w:r>
      <w:proofErr w:type="spellStart"/>
      <w:r w:rsidRPr="00C33017">
        <w:t>Лакатос</w:t>
      </w:r>
      <w:proofErr w:type="spellEnd"/>
      <w:r w:rsidRPr="00C33017">
        <w:t>).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>Формы бытия. Пространственно-временные характеристики бытия.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Эволюция представлений о материи. Современная наука о строении материи.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Движение и развитие. Формы движения материи.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Природа как предмет философского и научного познания.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Природа как среда обитания человека. Концепция коэволюции природы и общества. Понятие ноосферы.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Понятие философского метода. Диалектика как метод. Законы диалектики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Диалектика и синергетика. Роль синергетики в осмыслении эволюционных процессов.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Эвристическое значение принципа глобального эволюционизма.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Развитие концепций познания в истории философии и науке.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Проблема субъекта и объекта познания.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Структура познавательной деятельности. Формы научного познания.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Проблема истины в философии и науке.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Истина как процесс и результат. Критерии истины.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Наука как сложноорганизованная система. Эмпирический и теоретический уровни научного познания. 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Понятие метода и методологии. Общенаучные методы познания.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Методы эмпирического исследования: наблюдение, описание, измерение, классификация, систематизация, опыт, эксперимент.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Методы теоретического исследования: индукция, дедукция, абстрагирование, идеализация, формализация, моделирование, мысленный эксперимент, гипотетико-дедуктивный метод, структурный анализ, системный анализ.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</w:t>
      </w:r>
      <w:proofErr w:type="spellStart"/>
      <w:r w:rsidRPr="00C33017">
        <w:t>Метатеоретический</w:t>
      </w:r>
      <w:proofErr w:type="spellEnd"/>
      <w:r w:rsidRPr="00C33017">
        <w:t xml:space="preserve"> уровень научного познания.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Наука как социальный институт.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Этика и социальная ответственность ученого.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>Философия техники.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lastRenderedPageBreak/>
        <w:t xml:space="preserve"> Возможности и перспективы междисциплинарной методологии. Роль философии в становлении современных междисциплинарных исследований.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Специфика развития современного социально-гуманитарного знания. </w:t>
      </w:r>
    </w:p>
    <w:p w:rsidR="00693DF0" w:rsidRPr="00C33017" w:rsidRDefault="00693DF0" w:rsidP="00693DF0">
      <w:pPr>
        <w:numPr>
          <w:ilvl w:val="0"/>
          <w:numId w:val="1"/>
        </w:numPr>
        <w:ind w:left="284"/>
        <w:jc w:val="both"/>
        <w:textAlignment w:val="baseline"/>
      </w:pPr>
      <w:r w:rsidRPr="00C33017">
        <w:t xml:space="preserve"> Человек как предмет философского и научного осмысления. </w:t>
      </w:r>
    </w:p>
    <w:p w:rsidR="00D059F8" w:rsidRDefault="00693DF0"/>
    <w:sectPr w:rsidR="00D059F8" w:rsidSect="00AA2C6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221F9"/>
    <w:multiLevelType w:val="hybridMultilevel"/>
    <w:tmpl w:val="16BC8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F0"/>
    <w:rsid w:val="003D316D"/>
    <w:rsid w:val="00693DF0"/>
    <w:rsid w:val="00AA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276ED"/>
  <w14:defaultImageDpi w14:val="32767"/>
  <w15:chartTrackingRefBased/>
  <w15:docId w15:val="{D43A1BDE-4BBE-A14E-818D-935BFDCC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93DF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Admin</dc:creator>
  <cp:keywords/>
  <dc:description/>
  <cp:lastModifiedBy>iMac Admin</cp:lastModifiedBy>
  <cp:revision>1</cp:revision>
  <dcterms:created xsi:type="dcterms:W3CDTF">2023-03-01T13:57:00Z</dcterms:created>
  <dcterms:modified xsi:type="dcterms:W3CDTF">2023-03-01T13:58:00Z</dcterms:modified>
</cp:coreProperties>
</file>